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C0D4B" w:rsidP="00DC0D4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>
              <w:rPr>
                <w:b/>
              </w:rPr>
              <w:t>121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C0D4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2061944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A2BB2">
        <w:rPr>
          <w:b/>
        </w:rPr>
        <w:t>аккумуляторо</w:t>
      </w:r>
      <w:r w:rsidR="00595FDC">
        <w:rPr>
          <w:b/>
        </w:rPr>
        <w:t>в</w:t>
      </w:r>
      <w:r w:rsidR="003A2BB2" w:rsidRPr="003A2BB2">
        <w:rPr>
          <w:b/>
        </w:rPr>
        <w:t xml:space="preserve"> для фонаря ФОС-3 6В 4Ач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3A2BB2" w:rsidP="00FE6358">
            <w:pPr>
              <w:jc w:val="center"/>
              <w:rPr>
                <w:color w:val="000000"/>
              </w:rPr>
            </w:pPr>
            <w:r w:rsidRPr="003A2BB2">
              <w:rPr>
                <w:color w:val="000000"/>
              </w:rPr>
              <w:t>Аккумулятор для фонаря ФОС-3 6В 4Ач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EF785A" w:rsidRDefault="00452BA8" w:rsidP="003A2BB2">
            <w:pPr>
              <w:pStyle w:val="3"/>
              <w:rPr>
                <w:b w:val="0"/>
                <w:sz w:val="24"/>
              </w:rPr>
            </w:pPr>
            <w:r w:rsidRPr="00EF785A">
              <w:rPr>
                <w:b w:val="0"/>
                <w:color w:val="000000"/>
                <w:sz w:val="24"/>
              </w:rPr>
              <w:t xml:space="preserve">Область применения </w:t>
            </w:r>
            <w:r w:rsidR="00471868" w:rsidRPr="00EF785A">
              <w:rPr>
                <w:b w:val="0"/>
                <w:color w:val="000000"/>
                <w:sz w:val="24"/>
              </w:rPr>
              <w:t>–</w:t>
            </w:r>
            <w:r w:rsidRPr="00EF785A">
              <w:rPr>
                <w:b w:val="0"/>
                <w:color w:val="000000"/>
                <w:sz w:val="24"/>
              </w:rPr>
              <w:t xml:space="preserve"> </w:t>
            </w:r>
            <w:r w:rsidR="003A2BB2">
              <w:rPr>
                <w:b w:val="0"/>
                <w:color w:val="000000"/>
                <w:sz w:val="24"/>
              </w:rPr>
              <w:t>для фонарей ФОС-3-5/6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3A2BB2" w:rsidP="007D5087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Напряжение – 6В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2CF" w:rsidRPr="003A2BB2" w:rsidRDefault="003A2BB2" w:rsidP="003A2BB2">
            <w:pPr>
              <w:rPr>
                <w:color w:val="000000"/>
              </w:rPr>
            </w:pPr>
            <w:r>
              <w:rPr>
                <w:color w:val="000000"/>
              </w:rPr>
              <w:t xml:space="preserve">Емкость, не менее, </w:t>
            </w:r>
            <w:proofErr w:type="spellStart"/>
            <w:r>
              <w:rPr>
                <w:color w:val="000000"/>
              </w:rPr>
              <w:t>Ач</w:t>
            </w:r>
            <w:proofErr w:type="spellEnd"/>
            <w:r>
              <w:rPr>
                <w:color w:val="000000"/>
              </w:rPr>
              <w:t xml:space="preserve"> – 4</w:t>
            </w:r>
          </w:p>
        </w:tc>
      </w:tr>
      <w:tr w:rsidR="003A2BB2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B2" w:rsidRPr="00833833" w:rsidRDefault="003A2B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B2" w:rsidRDefault="003A2BB2" w:rsidP="003A2BB2">
            <w:pPr>
              <w:rPr>
                <w:color w:val="000000"/>
              </w:rPr>
            </w:pPr>
            <w:r>
              <w:rPr>
                <w:color w:val="000000"/>
              </w:rPr>
              <w:t>Максимальное время зарядки, не более, часов – 8</w:t>
            </w:r>
          </w:p>
        </w:tc>
      </w:tr>
      <w:tr w:rsidR="003A2BB2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B2" w:rsidRPr="00833833" w:rsidRDefault="003A2B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B2" w:rsidRDefault="003A2BB2" w:rsidP="003A2BB2">
            <w:pPr>
              <w:rPr>
                <w:color w:val="000000"/>
              </w:rPr>
            </w:pPr>
            <w:r>
              <w:rPr>
                <w:color w:val="000000"/>
              </w:rPr>
              <w:t>Ресурс аккумулятора, не менее, циклов заряд-разряд – 600</w:t>
            </w:r>
          </w:p>
        </w:tc>
      </w:tr>
      <w:tr w:rsidR="003A2BB2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B2" w:rsidRPr="00833833" w:rsidRDefault="003A2B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B2" w:rsidRDefault="003A2BB2" w:rsidP="003A2BB2">
            <w:pPr>
              <w:rPr>
                <w:color w:val="000000"/>
              </w:rPr>
            </w:pPr>
            <w:r>
              <w:rPr>
                <w:color w:val="000000"/>
              </w:rPr>
              <w:t>Габариты – 70х100х60</w:t>
            </w:r>
          </w:p>
        </w:tc>
      </w:tr>
      <w:tr w:rsidR="003A2BB2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B2" w:rsidRPr="00833833" w:rsidRDefault="003A2B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B2" w:rsidRDefault="003A2BB2" w:rsidP="003A2BB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0,8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986DA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86DA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986DA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86DA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86DA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986DA6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208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2E4E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2BB2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95FDC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86DA6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0D4B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EF785A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1AF812-CD02-4B7A-ADE7-AD4E6980CB04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C4EF4ACD-EAC3-4F9C-BED0-9E0585DB8A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807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88</cp:revision>
  <cp:lastPrinted>2009-10-15T06:49:00Z</cp:lastPrinted>
  <dcterms:created xsi:type="dcterms:W3CDTF">2015-02-10T07:22:00Z</dcterms:created>
  <dcterms:modified xsi:type="dcterms:W3CDTF">2015-10-30T11:30:00Z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